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5F3C1" w14:textId="7B81EA29" w:rsidR="00F809A0" w:rsidRDefault="00F809A0" w:rsidP="002F70E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11F37A9B" w14:textId="77777777" w:rsidR="00F809A0" w:rsidRDefault="00F809A0" w:rsidP="00F809A0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ED20352" w14:textId="77777777" w:rsidR="00F809A0" w:rsidRDefault="00F809A0" w:rsidP="00F809A0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CFDCF32" w14:textId="51FF00E4" w:rsidR="00F809A0" w:rsidRPr="00F809A0" w:rsidRDefault="00F809A0" w:rsidP="00F809A0">
      <w:pPr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  <w:r w:rsidRPr="00F809A0">
        <w:rPr>
          <w:rFonts w:ascii="Times New Roman" w:hAnsi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 на 2023 год</w:t>
      </w:r>
    </w:p>
    <w:p w14:paraId="00026C49" w14:textId="77777777" w:rsidR="00F809A0" w:rsidRPr="00F809A0" w:rsidRDefault="00F809A0" w:rsidP="00F809A0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7800EC0E" w14:textId="77777777" w:rsidR="00F809A0" w:rsidRPr="00F809A0" w:rsidRDefault="00F809A0" w:rsidP="00F809A0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566CD67D" w14:textId="77777777" w:rsidR="00F809A0" w:rsidRPr="00F809A0" w:rsidRDefault="00F809A0" w:rsidP="00F809A0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286D5559" w14:textId="77777777" w:rsidR="00F809A0" w:rsidRPr="00F809A0" w:rsidRDefault="00F809A0" w:rsidP="00F809A0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809A0"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№ 131-ФЗ «Об общих принципах организации местного самоуправления в Российской Федерации», Федеральным законом от 31 июля 2020 года              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статьей 66 Устава муниципального образования Северский район, п о с т а н о в л я ю:</w:t>
      </w:r>
    </w:p>
    <w:p w14:paraId="05700C4E" w14:textId="77777777" w:rsidR="00F809A0" w:rsidRPr="00F809A0" w:rsidRDefault="00F809A0" w:rsidP="00F809A0">
      <w:pPr>
        <w:numPr>
          <w:ilvl w:val="0"/>
          <w:numId w:val="1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 w:rsidRPr="00F809A0">
        <w:rPr>
          <w:rFonts w:ascii="Times New Roman" w:hAnsi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в муниципальном образовании Северский район на 2023 год (прилагается).</w:t>
      </w:r>
    </w:p>
    <w:p w14:paraId="3694BF10" w14:textId="77777777" w:rsidR="00F809A0" w:rsidRPr="00F809A0" w:rsidRDefault="00F809A0" w:rsidP="00F809A0">
      <w:pPr>
        <w:numPr>
          <w:ilvl w:val="0"/>
          <w:numId w:val="1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 w:rsidRPr="00F809A0">
        <w:rPr>
          <w:rFonts w:ascii="Times New Roman" w:hAnsi="Times New Roman"/>
          <w:bCs/>
          <w:iCs/>
          <w:sz w:val="28"/>
          <w:szCs w:val="28"/>
        </w:rPr>
        <w:t>Управлению муниципального контроля (Наталенко) представить настоящее постановление в правовое управление в пятидневный срок со дня его принятия для размещения на официальном Интернет - портале администрации муниципального образования Северский район в разделе «Антикоррупционная экспертиза».</w:t>
      </w:r>
    </w:p>
    <w:p w14:paraId="0372A188" w14:textId="77777777" w:rsidR="00F809A0" w:rsidRPr="00F809A0" w:rsidRDefault="00F809A0" w:rsidP="00F809A0">
      <w:pPr>
        <w:numPr>
          <w:ilvl w:val="0"/>
          <w:numId w:val="1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 w:rsidRPr="00F809A0">
        <w:rPr>
          <w:rFonts w:ascii="Times New Roman" w:hAnsi="Times New Roman"/>
          <w:sz w:val="28"/>
          <w:szCs w:val="28"/>
        </w:rPr>
        <w:t>Управлению по связям с общественностью (</w:t>
      </w:r>
      <w:proofErr w:type="spellStart"/>
      <w:r w:rsidRPr="00F809A0">
        <w:rPr>
          <w:rFonts w:ascii="Times New Roman" w:hAnsi="Times New Roman"/>
          <w:sz w:val="28"/>
          <w:szCs w:val="28"/>
        </w:rPr>
        <w:t>Поляшенко</w:t>
      </w:r>
      <w:proofErr w:type="spellEnd"/>
      <w:r w:rsidRPr="00F809A0">
        <w:rPr>
          <w:rFonts w:ascii="Times New Roman" w:hAnsi="Times New Roman"/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 — телекоммуникационной сети «Интернет» в разделе «Муниципальные правовые акты» и обеспечить опубликование в средствах массовой информации.</w:t>
      </w:r>
    </w:p>
    <w:p w14:paraId="5FAB9447" w14:textId="77777777" w:rsidR="00F809A0" w:rsidRPr="00F809A0" w:rsidRDefault="00F809A0" w:rsidP="00F809A0">
      <w:pPr>
        <w:numPr>
          <w:ilvl w:val="0"/>
          <w:numId w:val="1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 w:rsidRPr="00F809A0">
        <w:rPr>
          <w:rFonts w:ascii="Times New Roman" w:hAnsi="Times New Roman"/>
          <w:bCs/>
          <w:iCs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proofErr w:type="spellStart"/>
      <w:r w:rsidRPr="00F809A0">
        <w:rPr>
          <w:rFonts w:ascii="Times New Roman" w:hAnsi="Times New Roman"/>
          <w:bCs/>
          <w:iCs/>
          <w:sz w:val="28"/>
          <w:szCs w:val="28"/>
        </w:rPr>
        <w:t>Д.А.Малова</w:t>
      </w:r>
      <w:proofErr w:type="spellEnd"/>
      <w:r w:rsidRPr="00F809A0">
        <w:rPr>
          <w:rFonts w:ascii="Times New Roman" w:hAnsi="Times New Roman"/>
          <w:bCs/>
          <w:iCs/>
          <w:sz w:val="28"/>
          <w:szCs w:val="28"/>
        </w:rPr>
        <w:t>.</w:t>
      </w:r>
    </w:p>
    <w:p w14:paraId="546458A2" w14:textId="77777777" w:rsidR="00F809A0" w:rsidRPr="00F809A0" w:rsidRDefault="00F809A0" w:rsidP="00F809A0">
      <w:pPr>
        <w:numPr>
          <w:ilvl w:val="0"/>
          <w:numId w:val="1"/>
        </w:numPr>
        <w:autoSpaceDE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 w:rsidRPr="00F809A0">
        <w:rPr>
          <w:rFonts w:ascii="Times New Roman" w:hAnsi="Times New Roman"/>
          <w:bCs/>
          <w:iCs/>
          <w:sz w:val="28"/>
          <w:szCs w:val="28"/>
        </w:rPr>
        <w:t xml:space="preserve"> Постановление вступает в силу со дня его официального опубликования.</w:t>
      </w:r>
    </w:p>
    <w:p w14:paraId="7D4FAB80" w14:textId="77777777" w:rsidR="00F809A0" w:rsidRPr="00F809A0" w:rsidRDefault="00F809A0" w:rsidP="00F809A0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74734203" w14:textId="77777777" w:rsidR="00F809A0" w:rsidRPr="00F809A0" w:rsidRDefault="00F809A0" w:rsidP="00F809A0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04B85851" w14:textId="77777777" w:rsidR="00F809A0" w:rsidRPr="00F809A0" w:rsidRDefault="00F809A0" w:rsidP="00F809A0">
      <w:pPr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809A0"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14:paraId="2F20CC35" w14:textId="77777777" w:rsidR="00F809A0" w:rsidRPr="00F809A0" w:rsidRDefault="00F809A0" w:rsidP="00F809A0">
      <w:pPr>
        <w:autoSpaceDE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809A0">
        <w:rPr>
          <w:rFonts w:ascii="Times New Roman" w:hAnsi="Times New Roman"/>
          <w:sz w:val="28"/>
          <w:szCs w:val="28"/>
        </w:rPr>
        <w:t xml:space="preserve">Северский район                                                                             </w:t>
      </w:r>
      <w:proofErr w:type="spellStart"/>
      <w:r w:rsidRPr="00F809A0">
        <w:rPr>
          <w:rFonts w:ascii="Times New Roman" w:hAnsi="Times New Roman"/>
          <w:sz w:val="28"/>
          <w:szCs w:val="28"/>
        </w:rPr>
        <w:t>А.В.Дорошевский</w:t>
      </w:r>
      <w:proofErr w:type="spellEnd"/>
    </w:p>
    <w:p w14:paraId="16D8C8A9" w14:textId="77777777" w:rsidR="00F809A0" w:rsidRDefault="00F809A0" w:rsidP="002F70E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2A0673C" w14:textId="1596C534" w:rsidR="002F70EA" w:rsidRPr="007B7390" w:rsidRDefault="002F70EA" w:rsidP="00F809A0">
      <w:pPr>
        <w:autoSpaceDE w:val="0"/>
        <w:spacing w:after="0" w:line="240" w:lineRule="auto"/>
        <w:ind w:left="4536"/>
        <w:contextualSpacing/>
        <w:jc w:val="center"/>
        <w:rPr>
          <w:rFonts w:ascii="Times New Roman" w:hAnsi="Times New Roman"/>
          <w:sz w:val="28"/>
          <w:szCs w:val="28"/>
        </w:rPr>
      </w:pPr>
      <w:r w:rsidRPr="007B7390">
        <w:rPr>
          <w:rFonts w:ascii="Times New Roman" w:hAnsi="Times New Roman"/>
          <w:sz w:val="28"/>
          <w:szCs w:val="28"/>
        </w:rPr>
        <w:t>ПРИЛОЖЕНИЕ</w:t>
      </w:r>
    </w:p>
    <w:p w14:paraId="2EA532FA" w14:textId="77777777" w:rsidR="002F70EA" w:rsidRPr="007B7390" w:rsidRDefault="002F70EA" w:rsidP="002F70EA">
      <w:pPr>
        <w:autoSpaceDE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12A173EB" w14:textId="77777777" w:rsidR="002F70EA" w:rsidRPr="007B7390" w:rsidRDefault="002F70EA" w:rsidP="002F70E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sz w:val="28"/>
          <w:szCs w:val="28"/>
        </w:rPr>
      </w:pPr>
      <w:r w:rsidRPr="007B7390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14:paraId="56E8C2B4" w14:textId="77777777" w:rsidR="002F70EA" w:rsidRPr="007B7390" w:rsidRDefault="002F70EA" w:rsidP="002F70E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7B7390">
        <w:rPr>
          <w:rFonts w:ascii="Times New Roman" w:hAnsi="Times New Roman"/>
          <w:bCs/>
          <w:sz w:val="28"/>
          <w:szCs w:val="28"/>
        </w:rPr>
        <w:t>постановлением администрации</w:t>
      </w:r>
    </w:p>
    <w:p w14:paraId="3A826668" w14:textId="77777777" w:rsidR="002F70EA" w:rsidRPr="007B7390" w:rsidRDefault="002F70EA" w:rsidP="002F70E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7B7390">
        <w:rPr>
          <w:rFonts w:ascii="Times New Roman" w:hAnsi="Times New Roman"/>
          <w:bCs/>
          <w:sz w:val="28"/>
          <w:szCs w:val="28"/>
        </w:rPr>
        <w:t>муниципального образования</w:t>
      </w:r>
    </w:p>
    <w:p w14:paraId="379F76A7" w14:textId="77777777" w:rsidR="002F70EA" w:rsidRPr="007B7390" w:rsidRDefault="002F70EA" w:rsidP="002F70E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7B7390">
        <w:rPr>
          <w:rFonts w:ascii="Times New Roman" w:hAnsi="Times New Roman"/>
          <w:bCs/>
          <w:sz w:val="28"/>
          <w:szCs w:val="28"/>
        </w:rPr>
        <w:t>Северский район</w:t>
      </w:r>
    </w:p>
    <w:p w14:paraId="7B97BA75" w14:textId="77777777" w:rsidR="002F70EA" w:rsidRPr="007B7390" w:rsidRDefault="002F70EA" w:rsidP="002F70E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/>
          <w:sz w:val="28"/>
          <w:szCs w:val="28"/>
        </w:rPr>
      </w:pPr>
      <w:r w:rsidRPr="007B7390">
        <w:rPr>
          <w:rFonts w:ascii="Times New Roman" w:hAnsi="Times New Roman"/>
          <w:sz w:val="28"/>
          <w:szCs w:val="28"/>
        </w:rPr>
        <w:t>от___________</w:t>
      </w:r>
      <w:r>
        <w:rPr>
          <w:rFonts w:ascii="Times New Roman" w:hAnsi="Times New Roman"/>
          <w:sz w:val="28"/>
          <w:szCs w:val="28"/>
        </w:rPr>
        <w:t>_____</w:t>
      </w:r>
      <w:r w:rsidRPr="007B7390">
        <w:rPr>
          <w:rFonts w:ascii="Times New Roman" w:hAnsi="Times New Roman"/>
          <w:sz w:val="28"/>
          <w:szCs w:val="28"/>
        </w:rPr>
        <w:t xml:space="preserve"> №_____</w:t>
      </w:r>
    </w:p>
    <w:p w14:paraId="06D919E3" w14:textId="77777777" w:rsidR="002F70EA" w:rsidRPr="007B7390" w:rsidRDefault="002F70EA" w:rsidP="002F70EA">
      <w:pPr>
        <w:shd w:val="clear" w:color="auto" w:fill="FFFFFF"/>
        <w:spacing w:before="100" w:beforeAutospacing="1" w:after="0" w:line="240" w:lineRule="auto"/>
        <w:ind w:firstLine="709"/>
        <w:contextualSpacing/>
        <w:jc w:val="right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51C2C4D9" w14:textId="77777777" w:rsidR="002F70EA" w:rsidRPr="007B7390" w:rsidRDefault="002F70EA" w:rsidP="002F70EA">
      <w:pPr>
        <w:shd w:val="clear" w:color="auto" w:fill="FFFFFF"/>
        <w:spacing w:before="100" w:beforeAutospacing="1"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069931" w14:textId="77777777" w:rsidR="002F70EA" w:rsidRPr="007B7390" w:rsidRDefault="002F70EA" w:rsidP="002F70EA">
      <w:pPr>
        <w:shd w:val="clear" w:color="auto" w:fill="FFFFFF"/>
        <w:spacing w:before="100" w:beforeAutospacing="1"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2FB6E7" w14:textId="77777777" w:rsidR="002F70EA" w:rsidRPr="007B7390" w:rsidRDefault="002F70EA" w:rsidP="002F70EA">
      <w:pPr>
        <w:shd w:val="clear" w:color="auto" w:fill="FFFFFF"/>
        <w:spacing w:after="0" w:line="240" w:lineRule="auto"/>
        <w:ind w:left="1134" w:right="1133"/>
        <w:contextualSpacing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739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в рамках муниципального контроля </w:t>
      </w:r>
      <w:r w:rsidRPr="007B739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автомобильном транспорте и в дорожном хозяйстве вне границ населенных пунктов в границах муниципального образования </w:t>
      </w:r>
    </w:p>
    <w:p w14:paraId="7188AE68" w14:textId="77777777" w:rsidR="002F70EA" w:rsidRPr="007B7390" w:rsidRDefault="002F70EA" w:rsidP="002F70EA">
      <w:pPr>
        <w:shd w:val="clear" w:color="auto" w:fill="FFFFFF"/>
        <w:spacing w:after="0" w:line="240" w:lineRule="auto"/>
        <w:ind w:left="1134" w:right="1133"/>
        <w:contextualSpacing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B7390">
        <w:rPr>
          <w:rFonts w:ascii="Times New Roman" w:eastAsia="Times New Roman" w:hAnsi="Times New Roman"/>
          <w:b/>
          <w:sz w:val="28"/>
          <w:szCs w:val="28"/>
          <w:lang w:eastAsia="ru-RU"/>
        </w:rPr>
        <w:t>Северский район на 2023 год</w:t>
      </w:r>
      <w:r w:rsidRPr="007B739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</w:p>
    <w:p w14:paraId="2397BA9A" w14:textId="77777777" w:rsidR="002F70EA" w:rsidRPr="007B7390" w:rsidRDefault="002F70EA" w:rsidP="002F70EA">
      <w:pPr>
        <w:shd w:val="clear" w:color="auto" w:fill="FFFFFF"/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EDE724D" w14:textId="77777777" w:rsidR="002F70EA" w:rsidRPr="00EC72F8" w:rsidRDefault="002F70EA" w:rsidP="002F70E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6D3AAF9" w14:textId="77777777" w:rsidR="002F70EA" w:rsidRPr="00EC72F8" w:rsidRDefault="002F70EA" w:rsidP="002F70EA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152D260" w14:textId="77777777" w:rsidR="002F70EA" w:rsidRPr="00CB6CC8" w:rsidRDefault="002F70EA" w:rsidP="002F70EA">
      <w:pPr>
        <w:shd w:val="clear" w:color="auto" w:fill="FFFFFF"/>
        <w:spacing w:before="100" w:beforeAutospacing="1" w:after="0" w:line="240" w:lineRule="auto"/>
        <w:ind w:left="1134" w:right="1133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CB6CC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Анализ текущего состояния осуществления муниципального контроля </w:t>
      </w:r>
      <w:r w:rsidRPr="00CB6CC8">
        <w:rPr>
          <w:rFonts w:ascii="Times New Roman" w:eastAsia="Times New Roman" w:hAnsi="Times New Roman"/>
          <w:b/>
          <w:sz w:val="28"/>
          <w:szCs w:val="28"/>
          <w:lang w:eastAsia="ru-RU"/>
        </w:rPr>
        <w:t>на автомобильном транспорте и в дорожном хозяйстве вне границ населенных пунктов в границах муниципального образования Северский район</w:t>
      </w:r>
      <w:r w:rsidRPr="00CB6CC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описание текущего развития профилактической деятельности администрации муниципального образования Северский район, характеристика проблем, на решение которых направлена Программа </w:t>
      </w:r>
    </w:p>
    <w:p w14:paraId="615D5E07" w14:textId="77777777" w:rsidR="002F70EA" w:rsidRPr="00CB6CC8" w:rsidRDefault="002F70EA" w:rsidP="002F70EA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ED1260" w14:textId="77777777" w:rsidR="002F70EA" w:rsidRPr="00CB6CC8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B6CC8">
        <w:rPr>
          <w:rFonts w:ascii="Times New Roman" w:eastAsia="Times New Roman" w:hAnsi="Times New Roman"/>
          <w:sz w:val="28"/>
          <w:szCs w:val="28"/>
          <w:lang w:eastAsia="ru-RU"/>
        </w:rPr>
        <w:t>.1. Муниципальный контроль - деятельность контрольных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02E6DE65" w14:textId="77777777" w:rsidR="002F70EA" w:rsidRPr="00CB6CC8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B6CC8">
        <w:rPr>
          <w:rFonts w:ascii="Times New Roman" w:eastAsia="Times New Roman" w:hAnsi="Times New Roman"/>
          <w:sz w:val="28"/>
          <w:szCs w:val="28"/>
          <w:lang w:eastAsia="ru-RU"/>
        </w:rPr>
        <w:t>.2. Предметом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 является соблюдение обязательных требований:</w:t>
      </w:r>
    </w:p>
    <w:p w14:paraId="6DEE8348" w14:textId="77777777" w:rsidR="002F70EA" w:rsidRPr="00CB6CC8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</w:t>
      </w:r>
      <w:r w:rsidRPr="00CB6CC8">
        <w:rPr>
          <w:rFonts w:ascii="Times New Roman" w:eastAsia="Times New Roman" w:hAnsi="Times New Roman"/>
          <w:sz w:val="28"/>
          <w:szCs w:val="28"/>
          <w:lang w:eastAsia="ru-RU"/>
        </w:rPr>
        <w:t xml:space="preserve"> в области автомобильных дорог и дорожной деятельности, установленных в отношении автомобильных дорог местного значения:</w:t>
      </w:r>
    </w:p>
    <w:p w14:paraId="722F6302" w14:textId="77777777" w:rsidR="002F70EA" w:rsidRPr="00CB6CC8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CC8">
        <w:rPr>
          <w:rFonts w:ascii="Times New Roman" w:eastAsia="Times New Roman" w:hAnsi="Times New Roman"/>
          <w:sz w:val="28"/>
          <w:szCs w:val="28"/>
          <w:lang w:eastAsia="ru-RU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1EF62C41" w14:textId="77777777" w:rsidR="002F70EA" w:rsidRPr="00CB6CC8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6CC8">
        <w:rPr>
          <w:rFonts w:ascii="Times New Roman" w:eastAsia="Times New Roman" w:hAnsi="Times New Roman"/>
          <w:sz w:val="28"/>
          <w:szCs w:val="28"/>
          <w:lang w:eastAsia="ru-RU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650C7C13" w14:textId="77777777" w:rsidR="002F70EA" w:rsidRPr="00CB6CC8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CB6CC8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 (далее – обязательные требования).</w:t>
      </w:r>
    </w:p>
    <w:p w14:paraId="2B00C32A" w14:textId="77777777" w:rsidR="002F70EA" w:rsidRPr="00CB6CC8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B6CC8">
        <w:rPr>
          <w:rFonts w:ascii="Times New Roman" w:eastAsia="Times New Roman" w:hAnsi="Times New Roman"/>
          <w:sz w:val="28"/>
          <w:szCs w:val="28"/>
          <w:lang w:eastAsia="ru-RU"/>
        </w:rPr>
        <w:t>.3. Подконтрольными субъектами при проведении муниципального контроля на автомобильном транспорте и в дорожном хозяйстве вне границ населенных пунктов в границах муниципального образования Северский район являются юридические лица, индивидуальные предприниматели и граждане при осуществлении ими производственной и иной деятельности в сфере автомобильного транспорта, автомобильных дорог, дорожной деятельности на территории муниципального образования Северский район (далее - подконтрольные субъекты).</w:t>
      </w:r>
    </w:p>
    <w:p w14:paraId="574BE910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.4. Муниципальный контроль на автомобильном транспорте и в дорожном хозяйстве вне границ населенных пунктов в границах муниципального образования Северский район осуществляется Администрацией муниципального образования Северский район (далее – Администрация) посредством:</w:t>
      </w:r>
    </w:p>
    <w:p w14:paraId="1638FD9B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 и проведения проверок выполнения подконтрольными субъектами обязательных требований;</w:t>
      </w:r>
    </w:p>
    <w:p w14:paraId="2365E147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16801C97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 и проведения мероприятий по профилактике рисков причинения вреда (ущерба) охраняемым законом ценностям;</w:t>
      </w:r>
    </w:p>
    <w:p w14:paraId="4BD57E62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 и проведения мероприятий по контролю, осуществляемых без взаимодействия с подконтрольными субъектами.</w:t>
      </w:r>
    </w:p>
    <w:p w14:paraId="585E51E9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.5 В связи с ограничениями, установленными постановлением Правительства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оссийской Федерации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от 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2022 года № 336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gramEnd"/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контроля» в 2022 году не проводились контрольные мероприятия.</w:t>
      </w:r>
    </w:p>
    <w:p w14:paraId="35794F75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E9FFFE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left="1134" w:right="1133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Pr="008064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Цели и задачи реализации Программы </w:t>
      </w:r>
    </w:p>
    <w:p w14:paraId="710E677F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A56421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.1. Цели Программы:</w:t>
      </w:r>
    </w:p>
    <w:p w14:paraId="73FF1C87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стимулирование добросовестного соблюдения обязательных требований всеми подконтрольными субъектами;</w:t>
      </w:r>
    </w:p>
    <w:p w14:paraId="1CF65F61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2B5DB4A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создание условий для доведения обязательных требований до подконтрольных субъектов, повышение информированности о способах их соблюдения.</w:t>
      </w:r>
    </w:p>
    <w:p w14:paraId="05AA7190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.2. Задачи Программы:</w:t>
      </w:r>
    </w:p>
    <w:p w14:paraId="76D36652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14:paraId="27093CCB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286E0BE4" w14:textId="77777777" w:rsidR="002F70EA" w:rsidRPr="00806463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формирование единого понимания обязательных требований у всех участников контрольной деятельности;</w:t>
      </w:r>
    </w:p>
    <w:p w14:paraId="20CB02FF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DA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C7DA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повышение прозрачности осуществляемой Администрацией контрольной деятельности;</w:t>
      </w:r>
    </w:p>
    <w:p w14:paraId="273EA9F5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DA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C7DA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исполнению. </w:t>
      </w:r>
    </w:p>
    <w:p w14:paraId="2A0AF41F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44141F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ind w:left="1134" w:right="1133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Pr="007C7D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Перечень профилактических мероприятий, сроки (периодичность) их проведения </w:t>
      </w:r>
    </w:p>
    <w:p w14:paraId="2BC487FC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A19428" w14:textId="77777777" w:rsidR="002F70EA" w:rsidRPr="00EC72F8" w:rsidRDefault="002F70EA" w:rsidP="002F70EA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72F8">
        <w:rPr>
          <w:rFonts w:ascii="Times New Roman" w:hAnsi="Times New Roman"/>
          <w:color w:val="000000"/>
          <w:sz w:val="28"/>
          <w:szCs w:val="28"/>
          <w:lang w:eastAsia="ru-RU"/>
        </w:rPr>
        <w:t>3.1. В соответствии с Положением о муниципальном контроле на автомобильном транспорте и в дорожном хозяйстве вне границ населенных пунктов в границах муниципального образования Северский район, утверждённым решением Совета муниципального образования Северский район от 23 декабря 2021 года № 166 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Северский район» (далее – Положение), проводятся следующие профилактические мероприятия:</w:t>
      </w:r>
    </w:p>
    <w:p w14:paraId="2ABD9E0F" w14:textId="77777777" w:rsidR="002F70EA" w:rsidRPr="00EC72F8" w:rsidRDefault="002F70EA" w:rsidP="002F70EA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72F8">
        <w:rPr>
          <w:rFonts w:ascii="Times New Roman" w:hAnsi="Times New Roman"/>
          <w:color w:val="000000"/>
          <w:sz w:val="28"/>
          <w:szCs w:val="28"/>
          <w:lang w:eastAsia="ru-RU"/>
        </w:rPr>
        <w:t>1) информирование;</w:t>
      </w:r>
    </w:p>
    <w:p w14:paraId="47656746" w14:textId="77777777" w:rsidR="002F70EA" w:rsidRPr="00EC72F8" w:rsidRDefault="002F70EA" w:rsidP="002F70EA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72F8">
        <w:rPr>
          <w:rFonts w:ascii="Times New Roman" w:hAnsi="Times New Roman"/>
          <w:color w:val="000000"/>
          <w:sz w:val="28"/>
          <w:szCs w:val="28"/>
          <w:lang w:eastAsia="ru-RU"/>
        </w:rPr>
        <w:t>2) консультирование;</w:t>
      </w:r>
    </w:p>
    <w:p w14:paraId="1837C502" w14:textId="77777777" w:rsidR="002F70EA" w:rsidRPr="00EC72F8" w:rsidRDefault="002F70EA" w:rsidP="002F70EA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72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3) объявление предостережения; </w:t>
      </w:r>
    </w:p>
    <w:p w14:paraId="2E8D8DFB" w14:textId="77777777" w:rsidR="002F70EA" w:rsidRPr="00EC72F8" w:rsidRDefault="002F70EA" w:rsidP="002F70EA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72F8">
        <w:rPr>
          <w:rFonts w:ascii="Times New Roman" w:hAnsi="Times New Roman"/>
          <w:color w:val="000000"/>
          <w:sz w:val="28"/>
          <w:szCs w:val="28"/>
          <w:lang w:eastAsia="ru-RU"/>
        </w:rPr>
        <w:t>4) профилактический визит.</w:t>
      </w:r>
    </w:p>
    <w:p w14:paraId="078CAF21" w14:textId="77777777" w:rsidR="002F70EA" w:rsidRPr="00EC72F8" w:rsidRDefault="002F70EA" w:rsidP="002F70EA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72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3.2. Профилактические мероприятия проводятся начальником Управления и главным специалистом Управления, в должностные инструкции </w:t>
      </w:r>
      <w:r w:rsidRPr="00EC72F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которых входит осуществление контроля на автомобильном транспорте и в дорожном хозяйстве вне границ населенных пунктов в границах муниципального образования Северский район (далее – главный специалист).</w:t>
      </w:r>
    </w:p>
    <w:p w14:paraId="3B272967" w14:textId="77777777" w:rsidR="002F70EA" w:rsidRPr="00EC72F8" w:rsidRDefault="002F70EA" w:rsidP="002F70EA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C72F8">
        <w:rPr>
          <w:rFonts w:ascii="Times New Roman" w:hAnsi="Times New Roman"/>
          <w:color w:val="000000"/>
          <w:sz w:val="28"/>
          <w:szCs w:val="28"/>
          <w:lang w:eastAsia="ru-RU"/>
        </w:rPr>
        <w:t>3.3. Перечень профилактических мероприятий, сроки (периодичность) их проведения:</w:t>
      </w:r>
    </w:p>
    <w:p w14:paraId="686C38E5" w14:textId="77777777" w:rsidR="002F70EA" w:rsidRPr="00EC72F8" w:rsidRDefault="002F70EA" w:rsidP="002F70EA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77"/>
        <w:gridCol w:w="4193"/>
        <w:gridCol w:w="1619"/>
        <w:gridCol w:w="1470"/>
      </w:tblGrid>
      <w:tr w:rsidR="002F70EA" w:rsidRPr="00EC72F8" w14:paraId="29C8A27F" w14:textId="77777777" w:rsidTr="00E24253">
        <w:trPr>
          <w:trHeight w:val="504"/>
          <w:tblHeader/>
          <w:jc w:val="center"/>
        </w:trPr>
        <w:tc>
          <w:tcPr>
            <w:tcW w:w="704" w:type="dxa"/>
            <w:vAlign w:val="center"/>
          </w:tcPr>
          <w:p w14:paraId="1ACF9949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2938552C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93" w:type="dxa"/>
            <w:shd w:val="clear" w:color="auto" w:fill="auto"/>
            <w:vAlign w:val="center"/>
          </w:tcPr>
          <w:p w14:paraId="71282FAE" w14:textId="77777777" w:rsidR="002F70EA" w:rsidRPr="00EC72F8" w:rsidRDefault="002F70EA" w:rsidP="00E24253">
            <w:pPr>
              <w:autoSpaceDE w:val="0"/>
              <w:autoSpaceDN w:val="0"/>
              <w:adjustRightInd w:val="0"/>
              <w:ind w:hanging="2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2DBA16FB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7105CE5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1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2F70EA" w:rsidRPr="00EC72F8" w14:paraId="0FF5898D" w14:textId="77777777" w:rsidTr="00E24253">
        <w:trPr>
          <w:trHeight w:val="504"/>
          <w:jc w:val="center"/>
        </w:trPr>
        <w:tc>
          <w:tcPr>
            <w:tcW w:w="704" w:type="dxa"/>
            <w:vAlign w:val="center"/>
          </w:tcPr>
          <w:p w14:paraId="110EABCB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72F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7AE1536C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72F8">
              <w:rPr>
                <w:rFonts w:ascii="Times New Roman" w:hAnsi="Times New Roman"/>
                <w:b/>
                <w:sz w:val="24"/>
                <w:szCs w:val="24"/>
              </w:rPr>
              <w:t>Вид меро</w:t>
            </w:r>
            <w:r w:rsidRPr="00EC72F8">
              <w:rPr>
                <w:rFonts w:ascii="Times New Roman" w:hAnsi="Times New Roman"/>
                <w:b/>
                <w:sz w:val="24"/>
                <w:szCs w:val="24"/>
              </w:rPr>
              <w:softHyphen/>
              <w:t>приятия</w:t>
            </w:r>
          </w:p>
        </w:tc>
        <w:tc>
          <w:tcPr>
            <w:tcW w:w="4193" w:type="dxa"/>
            <w:shd w:val="clear" w:color="auto" w:fill="auto"/>
            <w:vAlign w:val="center"/>
          </w:tcPr>
          <w:p w14:paraId="314A5DC8" w14:textId="77777777" w:rsidR="002F70EA" w:rsidRPr="00EC72F8" w:rsidRDefault="002F70EA" w:rsidP="00E24253">
            <w:pPr>
              <w:autoSpaceDE w:val="0"/>
              <w:autoSpaceDN w:val="0"/>
              <w:adjustRightInd w:val="0"/>
              <w:ind w:hanging="2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C72F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0CFC8BC4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72F8">
              <w:rPr>
                <w:rFonts w:ascii="Times New Roman" w:hAnsi="Times New Roman"/>
                <w:b/>
                <w:sz w:val="24"/>
                <w:szCs w:val="24"/>
              </w:rPr>
              <w:t>Подразделе</w:t>
            </w:r>
            <w:r w:rsidRPr="00EC72F8">
              <w:rPr>
                <w:rFonts w:ascii="Times New Roman" w:hAnsi="Times New Roman"/>
                <w:b/>
                <w:sz w:val="24"/>
                <w:szCs w:val="24"/>
              </w:rPr>
              <w:softHyphen/>
              <w:t>ние и долж</w:t>
            </w:r>
            <w:r w:rsidRPr="00EC72F8">
              <w:rPr>
                <w:rFonts w:ascii="Times New Roman" w:hAnsi="Times New Roman"/>
                <w:b/>
                <w:sz w:val="24"/>
                <w:szCs w:val="24"/>
              </w:rPr>
              <w:softHyphen/>
              <w:t>ностное лицо, ответ</w:t>
            </w:r>
            <w:r w:rsidRPr="00EC72F8">
              <w:rPr>
                <w:rFonts w:ascii="Times New Roman" w:hAnsi="Times New Roman"/>
                <w:b/>
                <w:sz w:val="24"/>
                <w:szCs w:val="24"/>
              </w:rPr>
              <w:softHyphen/>
              <w:t>ственное за реализацию мероприя</w:t>
            </w:r>
            <w:r w:rsidRPr="00EC72F8">
              <w:rPr>
                <w:rFonts w:ascii="Times New Roman" w:hAnsi="Times New Roman"/>
                <w:b/>
                <w:sz w:val="24"/>
                <w:szCs w:val="24"/>
              </w:rPr>
              <w:softHyphen/>
              <w:t>тия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F8A83F7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1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72F8">
              <w:rPr>
                <w:rFonts w:ascii="Times New Roman" w:hAnsi="Times New Roman"/>
                <w:b/>
                <w:bCs/>
                <w:sz w:val="24"/>
                <w:szCs w:val="24"/>
              </w:rPr>
              <w:t>Сроки (пе</w:t>
            </w:r>
            <w:r w:rsidRPr="00EC72F8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риодич</w:t>
            </w:r>
            <w:r w:rsidRPr="00EC72F8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ность) их проведения</w:t>
            </w:r>
          </w:p>
        </w:tc>
      </w:tr>
      <w:tr w:rsidR="002F70EA" w:rsidRPr="00EC72F8" w14:paraId="66FD6C72" w14:textId="77777777" w:rsidTr="00E24253">
        <w:trPr>
          <w:trHeight w:val="4150"/>
          <w:jc w:val="center"/>
        </w:trPr>
        <w:tc>
          <w:tcPr>
            <w:tcW w:w="704" w:type="dxa"/>
            <w:vAlign w:val="center"/>
          </w:tcPr>
          <w:p w14:paraId="59AAB280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048EAEE5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Информи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рование</w:t>
            </w:r>
          </w:p>
        </w:tc>
        <w:tc>
          <w:tcPr>
            <w:tcW w:w="4193" w:type="dxa"/>
            <w:shd w:val="clear" w:color="auto" w:fill="auto"/>
          </w:tcPr>
          <w:p w14:paraId="70D84B39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t>Информирование осуществляется по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средством:</w:t>
            </w:r>
          </w:p>
          <w:p w14:paraId="34CAC737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t>1) размещения Управлением соответ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ствующих сведений на официальном </w:t>
            </w: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t>Интернет-портале администрации му</w:t>
            </w: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softHyphen/>
              <w:t>ниципального образования Северский район, в средствах массовой информа</w:t>
            </w: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softHyphen/>
              <w:t>ции, через   личные   кабинеты контро</w:t>
            </w: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softHyphen/>
              <w:t>лируемых лиц в государственных ин</w:t>
            </w: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softHyphen/>
              <w:t>формационных системах (при их нали</w:t>
            </w: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softHyphen/>
              <w:t xml:space="preserve">чии) и в иных формах. </w:t>
            </w:r>
            <w:r w:rsidRPr="00EC72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249460C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1115A0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2) размещения и поддержания в акту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альном состоянии на официальном Интернет-портале администрации му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ниципального образования Северский район сведений, предусмотренных ча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 xml:space="preserve">стью 3 статьи 46 Федерального закона               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t>от 31.07.2020 № 248-ФЗ «О государ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ственном контроле (надзоре) и муни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ципальном контроле в Российской Фе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дерации».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1A7757BF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Главный спе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циалист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F6DEBD6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t>По мере необходимо</w:t>
            </w: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softHyphen/>
              <w:t>сти</w:t>
            </w:r>
          </w:p>
        </w:tc>
      </w:tr>
      <w:tr w:rsidR="002F70EA" w:rsidRPr="00EC72F8" w14:paraId="536891CF" w14:textId="77777777" w:rsidTr="00E24253">
        <w:trPr>
          <w:trHeight w:val="2731"/>
          <w:jc w:val="center"/>
        </w:trPr>
        <w:tc>
          <w:tcPr>
            <w:tcW w:w="704" w:type="dxa"/>
            <w:vAlign w:val="center"/>
          </w:tcPr>
          <w:p w14:paraId="23364D6C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7544F34F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72F8">
              <w:rPr>
                <w:rFonts w:ascii="Times New Roman" w:hAnsi="Times New Roman"/>
                <w:sz w:val="24"/>
                <w:szCs w:val="24"/>
              </w:rPr>
              <w:t>Консульти-рование</w:t>
            </w:r>
            <w:proofErr w:type="spellEnd"/>
          </w:p>
        </w:tc>
        <w:tc>
          <w:tcPr>
            <w:tcW w:w="4193" w:type="dxa"/>
            <w:shd w:val="clear" w:color="auto" w:fill="auto"/>
          </w:tcPr>
          <w:p w14:paraId="71371E0C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t>о обращениям контролируемых лиц и их представителей осуществляется консультирование (даются разъясне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ния по вопросам, связанным с органи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зацией и осуществлением муници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пального контроля): </w:t>
            </w:r>
          </w:p>
          <w:p w14:paraId="6A88B867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t>1) об организации и осуществлении Управлением муниципального кон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троля;</w:t>
            </w:r>
          </w:p>
          <w:p w14:paraId="1A1745F9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t>2) о порядке осуществления Управле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нием профилактических и контроль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ных мероприятий, установленных По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ложением; </w:t>
            </w:r>
          </w:p>
          <w:p w14:paraId="09E43348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t>3) о порядке обжалования контролиру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емым лицом решений Управления, действий (бездействия) его должност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ных лиц;</w:t>
            </w:r>
          </w:p>
          <w:p w14:paraId="1290121F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t>4) об иных вопросах, касающихся осу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>ществления муниципального кон</w:t>
            </w:r>
            <w:r w:rsidRPr="00EC72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  <w:t xml:space="preserve">троля. 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3C13F53F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B43E63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CA4742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1CB35F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Начальник, главный спе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циалист</w:t>
            </w:r>
          </w:p>
          <w:p w14:paraId="001A4238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6B17D1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7D6C9E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6BBCBA62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2474015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272307C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1BACA22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t>По мере необходимо</w:t>
            </w:r>
            <w:r w:rsidRPr="00EC72F8">
              <w:rPr>
                <w:rFonts w:ascii="Times New Roman" w:hAnsi="Times New Roman"/>
                <w:bCs/>
                <w:sz w:val="24"/>
                <w:szCs w:val="24"/>
              </w:rPr>
              <w:softHyphen/>
              <w:t>сти</w:t>
            </w:r>
          </w:p>
          <w:p w14:paraId="65E93FF5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0479064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47B25DF" w14:textId="77777777" w:rsidR="002F70EA" w:rsidRPr="00EC72F8" w:rsidRDefault="002F70EA" w:rsidP="00E24253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F70EA" w:rsidRPr="00EC72F8" w14:paraId="5512E051" w14:textId="77777777" w:rsidTr="00E24253">
        <w:trPr>
          <w:trHeight w:val="1552"/>
          <w:jc w:val="center"/>
        </w:trPr>
        <w:tc>
          <w:tcPr>
            <w:tcW w:w="704" w:type="dxa"/>
            <w:vAlign w:val="center"/>
          </w:tcPr>
          <w:p w14:paraId="6DAE9C12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5EA651A1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Объявление предостере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 xml:space="preserve">жения </w:t>
            </w:r>
          </w:p>
        </w:tc>
        <w:tc>
          <w:tcPr>
            <w:tcW w:w="4193" w:type="dxa"/>
            <w:shd w:val="clear" w:color="auto" w:fill="auto"/>
            <w:vAlign w:val="center"/>
          </w:tcPr>
          <w:p w14:paraId="2D966754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Объявление предостережения контро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лируемому лицу в целях принятия мер по обеспечению соблюдения обяза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тельных требований законодательства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7E06D32F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Главный спе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циалист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6E0B1D3" w14:textId="77777777" w:rsidR="002F70EA" w:rsidRPr="00EC72F8" w:rsidRDefault="002F70EA" w:rsidP="00E24253">
            <w:pPr>
              <w:adjustRightInd w:val="0"/>
              <w:ind w:left="-68" w:hanging="9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59B2">
              <w:rPr>
                <w:rFonts w:ascii="Times New Roman" w:hAnsi="Times New Roman"/>
                <w:sz w:val="24"/>
                <w:szCs w:val="24"/>
              </w:rPr>
              <w:t>В течение года (при наличии ос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/>
                <w:sz w:val="24"/>
                <w:szCs w:val="24"/>
              </w:rPr>
              <w:t>нований)</w:t>
            </w:r>
          </w:p>
        </w:tc>
      </w:tr>
      <w:tr w:rsidR="002F70EA" w:rsidRPr="00EC72F8" w14:paraId="600BE124" w14:textId="77777777" w:rsidTr="00E24253">
        <w:trPr>
          <w:trHeight w:val="1403"/>
          <w:jc w:val="center"/>
        </w:trPr>
        <w:tc>
          <w:tcPr>
            <w:tcW w:w="704" w:type="dxa"/>
            <w:vAlign w:val="center"/>
          </w:tcPr>
          <w:p w14:paraId="50345625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02D9B7AA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тический визит</w:t>
            </w:r>
          </w:p>
        </w:tc>
        <w:tc>
          <w:tcPr>
            <w:tcW w:w="4193" w:type="dxa"/>
            <w:shd w:val="clear" w:color="auto" w:fill="auto"/>
            <w:vAlign w:val="center"/>
          </w:tcPr>
          <w:p w14:paraId="7567AFA6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Профилактическая беседа по месту осуществления деятельности контролируемого лица либо путем использования </w:t>
            </w:r>
            <w:proofErr w:type="spellStart"/>
            <w:proofErr w:type="gramStart"/>
            <w:r w:rsidRPr="00EC72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видеоконференц</w:t>
            </w:r>
            <w:proofErr w:type="spellEnd"/>
            <w:r w:rsidRPr="00EC72F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-связи</w:t>
            </w:r>
            <w:proofErr w:type="gramEnd"/>
          </w:p>
        </w:tc>
        <w:tc>
          <w:tcPr>
            <w:tcW w:w="1619" w:type="dxa"/>
            <w:shd w:val="clear" w:color="auto" w:fill="auto"/>
            <w:vAlign w:val="center"/>
          </w:tcPr>
          <w:p w14:paraId="25CA6AAB" w14:textId="77777777" w:rsidR="002F70EA" w:rsidRPr="00EC72F8" w:rsidRDefault="002F70EA" w:rsidP="00E24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2F8">
              <w:rPr>
                <w:rFonts w:ascii="Times New Roman" w:hAnsi="Times New Roman"/>
                <w:sz w:val="24"/>
                <w:szCs w:val="24"/>
              </w:rPr>
              <w:t>Начальник, главный спе</w:t>
            </w:r>
            <w:r w:rsidRPr="00EC72F8">
              <w:rPr>
                <w:rFonts w:ascii="Times New Roman" w:hAnsi="Times New Roman"/>
                <w:sz w:val="24"/>
                <w:szCs w:val="24"/>
              </w:rPr>
              <w:softHyphen/>
              <w:t>циалист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16AFA29" w14:textId="77777777" w:rsidR="002F70EA" w:rsidRPr="00A278CF" w:rsidRDefault="002F70EA" w:rsidP="00E24253">
            <w:pPr>
              <w:adjustRightInd w:val="0"/>
              <w:ind w:left="-68"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</w:tbl>
    <w:p w14:paraId="42C911A6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B6D28A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ind w:left="1134" w:right="1133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 w:rsidRPr="007C7D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Показатели результативности и эффективности Программы. </w:t>
      </w:r>
    </w:p>
    <w:p w14:paraId="1EB7CBAE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0D99FF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C7DA1">
        <w:rPr>
          <w:rFonts w:ascii="Times New Roman" w:eastAsia="Times New Roman" w:hAnsi="Times New Roman"/>
          <w:sz w:val="28"/>
          <w:szCs w:val="28"/>
          <w:lang w:eastAsia="ru-RU"/>
        </w:rPr>
        <w:t>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00D97F91" w14:textId="77777777" w:rsidR="002F70EA" w:rsidRPr="007C7DA1" w:rsidRDefault="002F70EA" w:rsidP="002F70E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6208"/>
        <w:gridCol w:w="2835"/>
      </w:tblGrid>
      <w:tr w:rsidR="002F70EA" w:rsidRPr="00EC72F8" w14:paraId="27A808BD" w14:textId="77777777" w:rsidTr="00E24253">
        <w:trPr>
          <w:tblHeader/>
        </w:trPr>
        <w:tc>
          <w:tcPr>
            <w:tcW w:w="596" w:type="dxa"/>
            <w:shd w:val="clear" w:color="auto" w:fill="auto"/>
            <w:vAlign w:val="center"/>
          </w:tcPr>
          <w:p w14:paraId="32FF8C6F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10BB3EFE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3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6C4BE2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2F70EA" w:rsidRPr="00EC72F8" w14:paraId="6E9FE6A2" w14:textId="77777777" w:rsidTr="00E24253">
        <w:tc>
          <w:tcPr>
            <w:tcW w:w="596" w:type="dxa"/>
            <w:shd w:val="clear" w:color="auto" w:fill="auto"/>
            <w:vAlign w:val="center"/>
          </w:tcPr>
          <w:p w14:paraId="7463FE9E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08" w:type="dxa"/>
            <w:shd w:val="clear" w:color="auto" w:fill="auto"/>
            <w:vAlign w:val="center"/>
          </w:tcPr>
          <w:p w14:paraId="3B2BE9F0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3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отчётного показателя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BA5D74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6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Величина</w:t>
            </w:r>
          </w:p>
        </w:tc>
      </w:tr>
      <w:tr w:rsidR="002F70EA" w:rsidRPr="00EC72F8" w14:paraId="69AB0E10" w14:textId="77777777" w:rsidTr="00E24253">
        <w:tc>
          <w:tcPr>
            <w:tcW w:w="5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5FB73C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85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2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53F4D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 профилактических мероприятий, ед.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5A6A41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6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не менее                         12 мероприятий, проведённых </w:t>
            </w: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Администрацией</w:t>
            </w:r>
          </w:p>
        </w:tc>
      </w:tr>
      <w:tr w:rsidR="002F70EA" w:rsidRPr="00EC72F8" w14:paraId="1541E251" w14:textId="77777777" w:rsidTr="00E2425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5C78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85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34D92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Полнота информации, размещённой </w:t>
            </w:r>
            <w:r w:rsidRPr="00EC7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официальном </w:t>
            </w: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Интернет-портале администрации муниципального образования Северский район в соответствии с </w:t>
            </w:r>
            <w:r w:rsidRPr="00EC7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частью 3 статьи 46 Федерального закона от 31 июля 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3BC0D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6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100%</w:t>
            </w:r>
          </w:p>
        </w:tc>
      </w:tr>
      <w:tr w:rsidR="002F70EA" w:rsidRPr="00EC72F8" w14:paraId="2E4B351C" w14:textId="77777777" w:rsidTr="00E24253">
        <w:tc>
          <w:tcPr>
            <w:tcW w:w="5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93FB9E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85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208" w:type="dxa"/>
            <w:tcBorders>
              <w:top w:val="single" w:sz="4" w:space="0" w:color="auto"/>
            </w:tcBorders>
            <w:shd w:val="clear" w:color="auto" w:fill="auto"/>
          </w:tcPr>
          <w:p w14:paraId="1728AD19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Удовлетворённость контролируемых лиц и их представителей консультированием Администрации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85639D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63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100% от числа обратившихся</w:t>
            </w:r>
          </w:p>
        </w:tc>
      </w:tr>
      <w:tr w:rsidR="002F70EA" w:rsidRPr="00EC72F8" w14:paraId="24ABD15C" w14:textId="77777777" w:rsidTr="00E24253">
        <w:tc>
          <w:tcPr>
            <w:tcW w:w="596" w:type="dxa"/>
            <w:shd w:val="clear" w:color="auto" w:fill="auto"/>
            <w:vAlign w:val="center"/>
          </w:tcPr>
          <w:p w14:paraId="16413A0F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85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6208" w:type="dxa"/>
            <w:shd w:val="clear" w:color="auto" w:fill="auto"/>
          </w:tcPr>
          <w:p w14:paraId="5F5CFE7B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Динамика сокращения количества контрольных мероприятий при увеличении профилактических мероприятий при одновременном сохранении (улучшении) текущего состояния подконтрольной сферы, по отношению к аналогичному периоду предыдущего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9B94E5" w14:textId="77777777" w:rsidR="002F70EA" w:rsidRPr="00EC72F8" w:rsidRDefault="002F70EA" w:rsidP="00E24253">
            <w:pPr>
              <w:pStyle w:val="ConsPlusNormal"/>
              <w:suppressAutoHyphens/>
              <w:ind w:firstLine="6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2F8">
              <w:rPr>
                <w:rFonts w:ascii="Times New Roman" w:hAnsi="Times New Roman" w:cs="Times New Roman"/>
                <w:bCs/>
                <w:sz w:val="24"/>
                <w:szCs w:val="24"/>
              </w:rPr>
              <w:t>3%</w:t>
            </w:r>
          </w:p>
        </w:tc>
      </w:tr>
      <w:tr w:rsidR="002F70EA" w:rsidRPr="00EC72F8" w14:paraId="2214660E" w14:textId="77777777" w:rsidTr="00E24253">
        <w:tc>
          <w:tcPr>
            <w:tcW w:w="596" w:type="dxa"/>
            <w:shd w:val="clear" w:color="auto" w:fill="auto"/>
            <w:vAlign w:val="center"/>
          </w:tcPr>
          <w:p w14:paraId="6E8B8ACA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 w:firstLine="851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6208" w:type="dxa"/>
            <w:shd w:val="clear" w:color="auto" w:fill="auto"/>
          </w:tcPr>
          <w:p w14:paraId="7A585573" w14:textId="77777777" w:rsidR="002F70EA" w:rsidRPr="00EC72F8" w:rsidRDefault="002F70EA" w:rsidP="00E24253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C72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Динамика снижения количества выявленных нарушений в ходе контрольных мероприятий за отчётный период по отношению к аналогичному периоду предыдущего года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D3168A" w14:textId="77777777" w:rsidR="002F70EA" w:rsidRPr="00EC72F8" w:rsidRDefault="002F70EA" w:rsidP="00E24253">
            <w:pPr>
              <w:pStyle w:val="ConsPlusNormal"/>
              <w:suppressAutoHyphens/>
              <w:ind w:firstLine="6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2F8">
              <w:rPr>
                <w:rFonts w:ascii="Times New Roman" w:hAnsi="Times New Roman" w:cs="Times New Roman"/>
                <w:bCs/>
                <w:sz w:val="24"/>
                <w:szCs w:val="24"/>
              </w:rPr>
              <w:t>5%</w:t>
            </w:r>
          </w:p>
        </w:tc>
      </w:tr>
    </w:tbl>
    <w:p w14:paraId="039BEA3A" w14:textId="77777777" w:rsidR="002F70EA" w:rsidRPr="00926791" w:rsidRDefault="002F70EA" w:rsidP="002F70EA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755CF5" w14:textId="77777777" w:rsidR="002F70EA" w:rsidRPr="00926791" w:rsidRDefault="002F70EA" w:rsidP="002F70EA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7BEB16" w14:textId="77777777" w:rsidR="002F70EA" w:rsidRPr="00926791" w:rsidRDefault="002F70EA" w:rsidP="002F70EA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F67ACB" w14:textId="77777777" w:rsidR="002F70EA" w:rsidRPr="00926791" w:rsidRDefault="002F70EA" w:rsidP="002F70E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6791"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</w:t>
      </w:r>
    </w:p>
    <w:p w14:paraId="4AD18261" w14:textId="77777777" w:rsidR="002F70EA" w:rsidRPr="00926791" w:rsidRDefault="002F70EA" w:rsidP="002F70E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6791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контроля                                                   </w:t>
      </w:r>
      <w:r w:rsidR="00C80E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2679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proofErr w:type="spellStart"/>
      <w:r w:rsidRPr="00926791">
        <w:rPr>
          <w:rFonts w:ascii="Times New Roman" w:eastAsia="Times New Roman" w:hAnsi="Times New Roman"/>
          <w:sz w:val="28"/>
          <w:szCs w:val="28"/>
          <w:lang w:eastAsia="ru-RU"/>
        </w:rPr>
        <w:t>В.С.Наталенко</w:t>
      </w:r>
      <w:proofErr w:type="spellEnd"/>
    </w:p>
    <w:p w14:paraId="6283ABC3" w14:textId="77777777" w:rsidR="002F70EA" w:rsidRDefault="002F70EA" w:rsidP="002F70EA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614096" w14:textId="77777777" w:rsidR="00EC3698" w:rsidRDefault="00EC3698"/>
    <w:sectPr w:rsidR="00EC3698" w:rsidSect="00E24253">
      <w:headerReference w:type="default" r:id="rId7"/>
      <w:headerReference w:type="first" r:id="rId8"/>
      <w:pgSz w:w="11906" w:h="16838"/>
      <w:pgMar w:top="1135" w:right="567" w:bottom="1135" w:left="1701" w:header="709" w:footer="720" w:gutter="0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10DAE" w14:textId="77777777" w:rsidR="00E24253" w:rsidRDefault="00E24253" w:rsidP="00C80EB5">
      <w:pPr>
        <w:spacing w:after="0" w:line="240" w:lineRule="auto"/>
      </w:pPr>
      <w:r>
        <w:separator/>
      </w:r>
    </w:p>
  </w:endnote>
  <w:endnote w:type="continuationSeparator" w:id="0">
    <w:p w14:paraId="66D96106" w14:textId="77777777" w:rsidR="00E24253" w:rsidRDefault="00E24253" w:rsidP="00C80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7B825" w14:textId="77777777" w:rsidR="00E24253" w:rsidRDefault="00E24253" w:rsidP="00C80EB5">
      <w:pPr>
        <w:spacing w:after="0" w:line="240" w:lineRule="auto"/>
      </w:pPr>
      <w:r>
        <w:separator/>
      </w:r>
    </w:p>
  </w:footnote>
  <w:footnote w:type="continuationSeparator" w:id="0">
    <w:p w14:paraId="21A25C39" w14:textId="77777777" w:rsidR="00E24253" w:rsidRDefault="00E24253" w:rsidP="00C80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12693" w14:textId="77777777" w:rsidR="00C80EB5" w:rsidRDefault="00C80EB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368199F6" w14:textId="77777777" w:rsidR="00E24253" w:rsidRPr="0052603B" w:rsidRDefault="00E24253" w:rsidP="00E24253">
    <w:pPr>
      <w:pStyle w:val="a3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C719A" w14:textId="77777777" w:rsidR="00E24253" w:rsidRDefault="00E24253" w:rsidP="00E24253">
    <w:pPr>
      <w:pStyle w:val="a3"/>
      <w:tabs>
        <w:tab w:val="clear" w:pos="4677"/>
        <w:tab w:val="clear" w:pos="9355"/>
        <w:tab w:val="left" w:pos="3390"/>
      </w:tabs>
    </w:pPr>
    <w:r>
      <w:tab/>
    </w:r>
  </w:p>
  <w:p w14:paraId="670F1E39" w14:textId="77777777" w:rsidR="00E24253" w:rsidRDefault="00E242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03C"/>
    <w:multiLevelType w:val="hybridMultilevel"/>
    <w:tmpl w:val="DBFCEAAC"/>
    <w:lvl w:ilvl="0" w:tplc="68D8C8B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7269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EA"/>
    <w:rsid w:val="002F70EA"/>
    <w:rsid w:val="00C80EB5"/>
    <w:rsid w:val="00E24253"/>
    <w:rsid w:val="00EC3698"/>
    <w:rsid w:val="00F8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F43D955"/>
  <w15:chartTrackingRefBased/>
  <w15:docId w15:val="{94F7D5B9-B267-4094-9256-42125A07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0E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70E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header"/>
    <w:basedOn w:val="a"/>
    <w:link w:val="a4"/>
    <w:uiPriority w:val="99"/>
    <w:unhideWhenUsed/>
    <w:rsid w:val="002F7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2F70EA"/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2F70EA"/>
    <w:pPr>
      <w:spacing w:after="200" w:line="276" w:lineRule="auto"/>
      <w:ind w:left="720"/>
    </w:pPr>
    <w:rPr>
      <w:rFonts w:eastAsia="Times New Roman"/>
    </w:rPr>
  </w:style>
  <w:style w:type="paragraph" w:styleId="a5">
    <w:name w:val="footer"/>
    <w:basedOn w:val="a"/>
    <w:link w:val="a6"/>
    <w:uiPriority w:val="99"/>
    <w:unhideWhenUsed/>
    <w:rsid w:val="00C80E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80E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1788</Words>
  <Characters>10195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Супрунова Дарья Игоревна</cp:lastModifiedBy>
  <cp:revision>2</cp:revision>
  <dcterms:created xsi:type="dcterms:W3CDTF">2023-03-23T09:13:00Z</dcterms:created>
  <dcterms:modified xsi:type="dcterms:W3CDTF">2023-03-23T09:13:00Z</dcterms:modified>
</cp:coreProperties>
</file>